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A7" w:rsidRDefault="00BD07A7" w:rsidP="00BD07A7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           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Версия для </w:t>
      </w:r>
      <w:proofErr w:type="gramStart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слабовидящих</w:t>
      </w:r>
      <w:proofErr w:type="gramEnd"/>
    </w:p>
    <w:p w:rsidR="00BD07A7" w:rsidRPr="00BD07A7" w:rsidRDefault="00BD07A7" w:rsidP="00BD07A7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BD07A7" w:rsidRPr="00BD07A7" w:rsidRDefault="00BD07A7" w:rsidP="00BD07A7">
      <w:pPr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</w:t>
      </w:r>
      <w:bookmarkStart w:id="0" w:name="_GoBack"/>
      <w:bookmarkEnd w:id="0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Уважаемый посетитель сайта!</w:t>
      </w:r>
    </w:p>
    <w:p w:rsidR="00BD07A7" w:rsidRPr="00BD07A7" w:rsidRDefault="00BD07A7" w:rsidP="00BD07A7">
      <w:pPr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интернет-браузеры</w:t>
      </w:r>
      <w:proofErr w:type="gramEnd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p w:rsidR="00BD07A7" w:rsidRPr="00BD07A7" w:rsidRDefault="00BD07A7" w:rsidP="00BD07A7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Для применения функции масштабирования: перейдите на интересующую Вас страницу, затем, 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Ctrl</w:t>
      </w:r>
      <w:proofErr w:type="spellEnd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", нажмите клавишу "+"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необходимое число раз для увеличения масштаба или клавишу "</w:t>
      </w:r>
      <w:proofErr w:type="gramStart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-"</w:t>
      </w:r>
      <w:proofErr w:type="gramEnd"/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- для его уменьшения.</w:t>
      </w:r>
    </w:p>
    <w:p w:rsidR="001D2D11" w:rsidRDefault="00BD07A7" w:rsidP="00BD07A7">
      <w:pPr>
        <w:jc w:val="both"/>
      </w:pPr>
    </w:p>
    <w:sectPr w:rsidR="001D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A7"/>
    <w:rsid w:val="00154A76"/>
    <w:rsid w:val="00BD07A7"/>
    <w:rsid w:val="00D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3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Версия для слабовидящих</vt:lpstr>
      <vt:lpstr/>
      <vt:lpstr>Уважаемый посетитель сайта!</vt:lpstr>
      <vt:lpstr>Если Вы испытываете затруднения при восприятии текстовой информации и графически</vt:lpstr>
      <vt:lpstr>Для применения функции масштабирования: перейдите на интересующую Вас страницу, </vt:lpstr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dcterms:created xsi:type="dcterms:W3CDTF">2019-01-22T23:09:00Z</dcterms:created>
  <dcterms:modified xsi:type="dcterms:W3CDTF">2019-01-22T23:10:00Z</dcterms:modified>
</cp:coreProperties>
</file>